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B64A9" w14:textId="77777777" w:rsidR="001E1AB7" w:rsidRDefault="001E1AB7" w:rsidP="001E1AB7">
      <w:pPr>
        <w:pStyle w:val="Antet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9A32C9B" wp14:editId="43F2FB78">
            <wp:simplePos x="0" y="0"/>
            <wp:positionH relativeFrom="column">
              <wp:posOffset>4405630</wp:posOffset>
            </wp:positionH>
            <wp:positionV relativeFrom="paragraph">
              <wp:posOffset>45085</wp:posOffset>
            </wp:positionV>
            <wp:extent cx="1428750" cy="1476375"/>
            <wp:effectExtent l="0" t="0" r="0" b="9525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ASOCIATIA DE DEZVOLTARE INTERCOMUNITARA PENTRU</w:t>
      </w:r>
    </w:p>
    <w:p w14:paraId="4E9162AA" w14:textId="77777777" w:rsidR="001E1AB7" w:rsidRDefault="001E1AB7" w:rsidP="001E1AB7">
      <w:pPr>
        <w:pStyle w:val="Ante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TRANSPORT PUBLIC PITESTI</w:t>
      </w:r>
    </w:p>
    <w:p w14:paraId="3A82E13C" w14:textId="77777777" w:rsidR="001E1AB7" w:rsidRDefault="001E1AB7" w:rsidP="001E1AB7">
      <w:pPr>
        <w:pStyle w:val="Antet"/>
        <w:tabs>
          <w:tab w:val="clear" w:pos="4536"/>
          <w:tab w:val="left" w:pos="6210"/>
        </w:tabs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RAF : 45/RA/25.06.2021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</w:p>
    <w:p w14:paraId="4A078D98" w14:textId="77777777" w:rsidR="001E1AB7" w:rsidRDefault="001E1AB7" w:rsidP="001E1AB7">
      <w:pPr>
        <w:pStyle w:val="Ante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CIF : 44511333</w:t>
      </w:r>
    </w:p>
    <w:p w14:paraId="1ECFCF0C" w14:textId="77777777" w:rsidR="001E1AB7" w:rsidRDefault="001E1AB7" w:rsidP="001E1AB7">
      <w:pPr>
        <w:pStyle w:val="Ante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BANCA : RO86BRDE030SV21031620300 BRD PITESTI</w:t>
      </w:r>
    </w:p>
    <w:p w14:paraId="2546B622" w14:textId="77777777" w:rsidR="001E1AB7" w:rsidRDefault="001E1AB7" w:rsidP="001E1AB7">
      <w:pPr>
        <w:pStyle w:val="Ante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PITESTI , STR CONSTANTIN BRANCOVEANU , BL B3-B4 , CAM 7-9</w:t>
      </w:r>
    </w:p>
    <w:p w14:paraId="24C607BA" w14:textId="77777777" w:rsidR="001E1AB7" w:rsidRDefault="001E1AB7" w:rsidP="001E1AB7">
      <w:pPr>
        <w:pStyle w:val="Antet"/>
        <w:rPr>
          <w:rFonts w:ascii="Times New Roman" w:hAnsi="Times New Roman" w:cs="Times New Roman"/>
          <w:b/>
          <w:bCs/>
          <w:sz w:val="18"/>
          <w:szCs w:val="18"/>
        </w:rPr>
      </w:pPr>
      <w:hyperlink r:id="rId5" w:history="1">
        <w:r>
          <w:rPr>
            <w:rStyle w:val="Hyperlink"/>
            <w:rFonts w:ascii="Times New Roman" w:hAnsi="Times New Roman" w:cs="Times New Roman"/>
            <w:b/>
            <w:bCs/>
            <w:sz w:val="18"/>
            <w:szCs w:val="18"/>
          </w:rPr>
          <w:t>office@aditpp.ro</w:t>
        </w:r>
      </w:hyperlink>
    </w:p>
    <w:p w14:paraId="5C232816" w14:textId="77777777" w:rsidR="001E1AB7" w:rsidRDefault="001E1AB7" w:rsidP="001E1AB7">
      <w:pPr>
        <w:pStyle w:val="Ante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www.aditpp.ro</w:t>
      </w:r>
    </w:p>
    <w:p w14:paraId="4BC5B2B3" w14:textId="77777777" w:rsidR="001E1AB7" w:rsidRDefault="001E1AB7" w:rsidP="001E1AB7">
      <w:pPr>
        <w:pStyle w:val="Antet"/>
        <w:rPr>
          <w:rFonts w:ascii="Times New Roman" w:hAnsi="Times New Roman" w:cs="Times New Roman"/>
        </w:rPr>
      </w:pPr>
    </w:p>
    <w:p w14:paraId="7A656DA4" w14:textId="77777777" w:rsidR="001E1AB7" w:rsidRDefault="001E1AB7" w:rsidP="001E1AB7">
      <w:pPr>
        <w:pStyle w:val="Antet"/>
        <w:rPr>
          <w:rFonts w:ascii="Times New Roman" w:hAnsi="Times New Roman" w:cs="Times New Roman"/>
        </w:rPr>
      </w:pPr>
    </w:p>
    <w:p w14:paraId="202C2D02" w14:textId="77777777" w:rsidR="001E1AB7" w:rsidRDefault="001E1AB7" w:rsidP="001E1AB7">
      <w:pPr>
        <w:pStyle w:val="Antet"/>
        <w:rPr>
          <w:rFonts w:ascii="Times New Roman" w:hAnsi="Times New Roman" w:cs="Times New Roman"/>
        </w:rPr>
      </w:pPr>
    </w:p>
    <w:p w14:paraId="59C76617" w14:textId="77777777" w:rsidR="001E1AB7" w:rsidRDefault="001E1AB7" w:rsidP="001E1AB7">
      <w:pPr>
        <w:pStyle w:val="Antet"/>
        <w:rPr>
          <w:rFonts w:ascii="Times New Roman" w:hAnsi="Times New Roman" w:cs="Times New Roman"/>
        </w:rPr>
      </w:pPr>
    </w:p>
    <w:p w14:paraId="51A45B51" w14:textId="77777777" w:rsidR="001E1AB7" w:rsidRDefault="001E1AB7" w:rsidP="001E1AB7">
      <w:pPr>
        <w:pStyle w:val="Antet"/>
        <w:rPr>
          <w:rFonts w:ascii="Times New Roman" w:hAnsi="Times New Roman" w:cs="Times New Roman"/>
        </w:rPr>
      </w:pPr>
    </w:p>
    <w:p w14:paraId="59A59062" w14:textId="77777777" w:rsidR="00FE1E7E" w:rsidRDefault="00FE1E7E" w:rsidP="001E1AB7">
      <w:pPr>
        <w:pStyle w:val="Antet"/>
        <w:rPr>
          <w:rFonts w:ascii="Times New Roman" w:hAnsi="Times New Roman" w:cs="Times New Roman"/>
        </w:rPr>
      </w:pPr>
    </w:p>
    <w:p w14:paraId="1A7D41CF" w14:textId="77777777" w:rsidR="00FE1E7E" w:rsidRDefault="00FE1E7E" w:rsidP="001E1AB7">
      <w:pPr>
        <w:pStyle w:val="Antet"/>
        <w:rPr>
          <w:rFonts w:ascii="Times New Roman" w:hAnsi="Times New Roman" w:cs="Times New Roman"/>
        </w:rPr>
      </w:pPr>
    </w:p>
    <w:p w14:paraId="3E3D0209" w14:textId="77777777" w:rsidR="00FE1E7E" w:rsidRDefault="00FE1E7E" w:rsidP="001E1AB7">
      <w:pPr>
        <w:pStyle w:val="Antet"/>
        <w:rPr>
          <w:rFonts w:ascii="Times New Roman" w:hAnsi="Times New Roman" w:cs="Times New Roman"/>
        </w:rPr>
      </w:pPr>
    </w:p>
    <w:p w14:paraId="6E467E35" w14:textId="77777777" w:rsidR="00FE1E7E" w:rsidRDefault="00FE1E7E" w:rsidP="001E1AB7">
      <w:pPr>
        <w:pStyle w:val="Antet"/>
        <w:rPr>
          <w:rFonts w:ascii="Times New Roman" w:hAnsi="Times New Roman" w:cs="Times New Roman"/>
        </w:rPr>
      </w:pPr>
    </w:p>
    <w:p w14:paraId="29501FE6" w14:textId="77777777" w:rsidR="001E1AB7" w:rsidRPr="00730A34" w:rsidRDefault="001E1AB7" w:rsidP="001E1AB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0A34">
        <w:rPr>
          <w:rFonts w:ascii="Times New Roman" w:hAnsi="Times New Roman" w:cs="Times New Roman"/>
          <w:b/>
          <w:bCs/>
          <w:sz w:val="24"/>
          <w:szCs w:val="24"/>
        </w:rPr>
        <w:t>RAPORT privind modificarea Contractului de delegare a gestiunii serviciului public de transport local de călători pe raza UAT-urilor membre ale Asociației de Dezvoltare Intercomunitară pentru Transport Public Pitești</w:t>
      </w:r>
    </w:p>
    <w:p w14:paraId="01E47C7F" w14:textId="77777777" w:rsidR="001E1AB7" w:rsidRPr="00730A34" w:rsidRDefault="001E1AB7" w:rsidP="001E1AB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588C19F" w14:textId="77777777" w:rsidR="001E1AB7" w:rsidRPr="00730A34" w:rsidRDefault="001E1AB7" w:rsidP="001E1AB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A78AE0E" w14:textId="77777777" w:rsidR="001E1AB7" w:rsidRPr="00730A34" w:rsidRDefault="001E1AB7" w:rsidP="001E1A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0A34">
        <w:rPr>
          <w:rFonts w:ascii="Times New Roman" w:eastAsia="Times New Roman" w:hAnsi="Times New Roman" w:cs="Times New Roman"/>
          <w:sz w:val="24"/>
          <w:szCs w:val="24"/>
        </w:rPr>
        <w:t>Asociația de Dezvoltare Intercomunitară pentru Transport Public Pitești a fost construită în scopul organizării, reglementării, exploatării, monitorizării și gestionării în comun a serviciului de transport public local de călători pe raza de competență a unităților administrativ-teritoriale membre, pentru realizarea în comun a unor proiecte de investiții publice de interes zonal sau regional destinate înființării, modernizării și/sau dezvoltării sistemelor de utilități publice aferente serviciului.</w:t>
      </w:r>
    </w:p>
    <w:p w14:paraId="55555080" w14:textId="36B13EAF" w:rsidR="001E1AB7" w:rsidRDefault="001E1AB7" w:rsidP="001E1AB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Având în vedere introducerea unei noi forme de achiziționare a abonamentelor, respectiv plata prin card bancar direct pe site-ul operatorului, se impune modificarea atât a </w:t>
      </w:r>
      <w:r w:rsidRPr="001E1AB7">
        <w:rPr>
          <w:rFonts w:ascii="Times New Roman" w:eastAsia="Times New Roman" w:hAnsi="Times New Roman" w:cs="Times New Roman"/>
          <w:b/>
          <w:bCs/>
          <w:sz w:val="24"/>
          <w:szCs w:val="24"/>
        </w:rPr>
        <w:t>punctului 10.5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 w:rsidRPr="007005D8">
        <w:rPr>
          <w:rFonts w:ascii="Times New Roman" w:hAnsi="Times New Roman" w:cs="Times New Roman"/>
          <w:color w:val="000000" w:themeColor="text1"/>
        </w:rPr>
        <w:t>Contractul de delegare a gestiunii serviciului public de transport local de persoane</w:t>
      </w:r>
      <w:r>
        <w:rPr>
          <w:rFonts w:ascii="Times New Roman" w:hAnsi="Times New Roman" w:cs="Times New Roman"/>
          <w:color w:val="000000" w:themeColor="text1"/>
        </w:rPr>
        <w:t xml:space="preserve"> nr 85/01.09.2022, cât și </w:t>
      </w:r>
      <w:r w:rsidRPr="001E1AB7">
        <w:rPr>
          <w:rFonts w:ascii="Times New Roman" w:hAnsi="Times New Roman" w:cs="Times New Roman"/>
          <w:b/>
          <w:bCs/>
          <w:color w:val="000000" w:themeColor="text1"/>
        </w:rPr>
        <w:t xml:space="preserve">a art. 18 alin.d) din </w:t>
      </w:r>
      <w:r w:rsidRPr="001E1A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Anexa 14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”Regulamentul </w:t>
      </w:r>
      <w:r w:rsidRPr="001B204F">
        <w:rPr>
          <w:rFonts w:ascii="Times New Roman" w:hAnsi="Times New Roman"/>
          <w:sz w:val="24"/>
          <w:szCs w:val="24"/>
        </w:rPr>
        <w:t>serviciului public de transport local de persoane pe raza administrativ teritorială a UAT-urilor Membre ale Entității</w:t>
      </w:r>
      <w:r w:rsidRPr="008E0DE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204F">
        <w:rPr>
          <w:rFonts w:ascii="Times New Roman" w:hAnsi="Times New Roman"/>
          <w:sz w:val="24"/>
          <w:szCs w:val="24"/>
        </w:rPr>
        <w:t>Contractante (Asociației de Dezvoltare Intercomunitară pentru Transport Public Pitești), beneficiare ale Serviciului Public de Transport Local prestat de către Operator</w:t>
      </w:r>
      <w:r>
        <w:rPr>
          <w:rFonts w:ascii="Times New Roman" w:hAnsi="Times New Roman"/>
          <w:sz w:val="24"/>
          <w:szCs w:val="24"/>
        </w:rPr>
        <w:t xml:space="preserve">”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>la Contractul de delegare a gestiunii serviciului public de transport local de persoane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11EFF8D" w14:textId="45967E14" w:rsidR="001E1AB7" w:rsidRDefault="001E1AB7" w:rsidP="001E1AB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Modificările sus-menționate </w:t>
      </w:r>
      <w:r w:rsidR="000C1109">
        <w:rPr>
          <w:rFonts w:ascii="Times New Roman" w:hAnsi="Times New Roman" w:cs="Times New Roman"/>
          <w:color w:val="000000" w:themeColor="text1"/>
          <w:sz w:val="24"/>
          <w:szCs w:val="24"/>
        </w:rPr>
        <w:t>se referă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adăugarea unei noi metode de plată împreună cu obligația calatorilor de a valida aceste titluri de călătorie la urcarea în mijloacele de transport în comun.</w:t>
      </w:r>
    </w:p>
    <w:p w14:paraId="628C13BD" w14:textId="2164AC12" w:rsidR="00FE1E7E" w:rsidRDefault="00FE1E7E" w:rsidP="001E1AB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Totodată, având în vedere solicitărilor primite de către Primăria Ștefănești, Primăria Oarja și Primăria Mărăcineni se impune modificarea programului de circulație pe raza acestor UAT-uri precum și înființarea de noi stații pe raza UAT Ștefănești.</w:t>
      </w:r>
    </w:p>
    <w:p w14:paraId="0AC76867" w14:textId="77777777" w:rsidR="000C1109" w:rsidRPr="00730A34" w:rsidRDefault="000C1109" w:rsidP="001E1A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FE32B7" w14:textId="77777777" w:rsidR="001E1AB7" w:rsidRPr="00730A34" w:rsidRDefault="001E1AB7" w:rsidP="001E1AB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30A3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0A3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0A3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6EC65C1" w14:textId="77777777" w:rsidR="001E1AB7" w:rsidRPr="00730A34" w:rsidRDefault="001E1AB7" w:rsidP="001E1AB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087DB3" w14:textId="77777777" w:rsidR="001E1AB7" w:rsidRPr="00730A34" w:rsidRDefault="001E1AB7" w:rsidP="001E1AB7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CAF4AC" w14:textId="77777777" w:rsidR="001E1AB7" w:rsidRPr="00730A34" w:rsidRDefault="001E1AB7" w:rsidP="001E1AB7">
      <w:pPr>
        <w:spacing w:line="276" w:lineRule="auto"/>
        <w:ind w:left="5664"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0A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Director General,</w:t>
      </w:r>
    </w:p>
    <w:p w14:paraId="2B19509D" w14:textId="77777777" w:rsidR="001E1AB7" w:rsidRDefault="001E1AB7" w:rsidP="001E1AB7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0A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730A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Cristian POPESCU</w:t>
      </w:r>
    </w:p>
    <w:p w14:paraId="0536609E" w14:textId="77777777" w:rsidR="001E1AB7" w:rsidRDefault="001E1AB7" w:rsidP="001E1AB7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254F1D" w14:textId="77777777" w:rsidR="001E1AB7" w:rsidRDefault="001E1AB7" w:rsidP="001E1AB7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C58CA7A" w14:textId="77777777" w:rsidR="001E1AB7" w:rsidRDefault="001E1AB7" w:rsidP="001E1AB7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Autoritatea de transport, planificare,</w:t>
      </w:r>
    </w:p>
    <w:p w14:paraId="355C73FA" w14:textId="77777777" w:rsidR="001E1AB7" w:rsidRDefault="001E1AB7" w:rsidP="001E1AB7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reglementare, autorizare,</w:t>
      </w:r>
    </w:p>
    <w:p w14:paraId="36DA0680" w14:textId="77777777" w:rsidR="001E1AB7" w:rsidRPr="00730A34" w:rsidRDefault="001E1AB7" w:rsidP="001E1AB7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C.j. Horia-George Ștefănescu</w:t>
      </w:r>
    </w:p>
    <w:p w14:paraId="65383DAE" w14:textId="77777777" w:rsidR="001E1AB7" w:rsidRPr="00730A34" w:rsidRDefault="001E1AB7" w:rsidP="001E1AB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4E3FE0" w14:textId="77777777" w:rsidR="002A5E66" w:rsidRDefault="002A5E66"/>
    <w:sectPr w:rsidR="002A5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6CA"/>
    <w:rsid w:val="000C1109"/>
    <w:rsid w:val="001E1AB7"/>
    <w:rsid w:val="002A5E66"/>
    <w:rsid w:val="00F556CA"/>
    <w:rsid w:val="00FE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BD02B"/>
  <w15:chartTrackingRefBased/>
  <w15:docId w15:val="{4FE94A9F-C213-4032-AE10-2ABFDC03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AB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1E1AB7"/>
    <w:rPr>
      <w:color w:val="0563C1" w:themeColor="hyperlink"/>
      <w:u w:val="single"/>
    </w:rPr>
  </w:style>
  <w:style w:type="paragraph" w:styleId="Antet">
    <w:name w:val="header"/>
    <w:basedOn w:val="Normal"/>
    <w:link w:val="AntetCaracter"/>
    <w:uiPriority w:val="99"/>
    <w:semiHidden/>
    <w:unhideWhenUsed/>
    <w:rsid w:val="001E1AB7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AntetCaracter">
    <w:name w:val="Antet Caracter"/>
    <w:basedOn w:val="Fontdeparagrafimplicit"/>
    <w:link w:val="Antet"/>
    <w:uiPriority w:val="99"/>
    <w:semiHidden/>
    <w:rsid w:val="001E1AB7"/>
    <w:rPr>
      <w:kern w:val="0"/>
      <w14:ligatures w14:val="none"/>
    </w:rPr>
  </w:style>
  <w:style w:type="paragraph" w:styleId="Frspaiere">
    <w:name w:val="No Spacing"/>
    <w:uiPriority w:val="1"/>
    <w:qFormat/>
    <w:rsid w:val="001E1A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ffice@aditpp.r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349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aditransportpitesti@gmail.com</dc:creator>
  <cp:keywords/>
  <dc:description/>
  <cp:lastModifiedBy>aditransportpitesti@gmail.com</cp:lastModifiedBy>
  <cp:revision>4</cp:revision>
  <dcterms:created xsi:type="dcterms:W3CDTF">2023-07-24T09:34:00Z</dcterms:created>
  <dcterms:modified xsi:type="dcterms:W3CDTF">2023-07-24T10:06:00Z</dcterms:modified>
</cp:coreProperties>
</file>